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A9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楼街朝鲜族乡人民政府2025年政府信息</w:t>
      </w:r>
    </w:p>
    <w:p w14:paraId="18570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公开工作年度报告</w:t>
      </w:r>
    </w:p>
    <w:p w14:paraId="63B89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D390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根据《中华人民共和国政府信息公开条例》规定，现公布楼街朝鲜族乡人民政府2025年政府信息公开工作年度报告。</w:t>
      </w:r>
    </w:p>
    <w:p w14:paraId="03B5F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一、总体情况</w:t>
      </w:r>
    </w:p>
    <w:p w14:paraId="1C908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（一）强化组织推进，夯实公开基础</w:t>
      </w:r>
    </w:p>
    <w:p w14:paraId="13464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深入贯彻落实上级政务公开工作要求，健全完善工作推进机制，夯实公开工作基础。持续优化信息公开管理流程，强化信息发布前的审核把关，保障公开信息规范有序。</w:t>
      </w:r>
    </w:p>
    <w:p w14:paraId="6462B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（二）聚焦主动公开，提升公开实效</w:t>
      </w:r>
    </w:p>
    <w:p w14:paraId="32C2F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遵循“公开为常态、不公开为例外”原则，推进信息主动公开。2025年，通过乡人民政府门户网站累计发布政务信息12条，其中主动公开12条，依申请公开0条，不予公开0条。</w:t>
      </w:r>
    </w:p>
    <w:p w14:paraId="51D68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（三）规范依申请公开，筑牢法治底线</w:t>
      </w:r>
    </w:p>
    <w:p w14:paraId="06646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严格遵循依法公开工作原则，规范依申请公开办理流程，健全完善接收、登记、审核、答复等全链条工作机制。强化法治思维，妥善处理各类公开申请，切实维护公众合法权益与信息安全。</w:t>
      </w:r>
    </w:p>
    <w:p w14:paraId="32E1C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（四）优化平台建设，强化保障支撑</w:t>
      </w:r>
    </w:p>
    <w:p w14:paraId="39AC6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持续推进公开平台规范化建设，优化平台功能布局与呈现形式。完善相关制度规范，明确各环节工作要求，不断提升平台服务保障水平，更好满足公众信息获取需求。</w:t>
      </w:r>
    </w:p>
    <w:p w14:paraId="21663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8F83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二、主动公开政府信息情况</w:t>
      </w:r>
    </w:p>
    <w:tbl>
      <w:tblPr>
        <w:tblStyle w:val="5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5B3AC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946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第二十条第（一）项</w:t>
            </w:r>
          </w:p>
        </w:tc>
      </w:tr>
      <w:tr w14:paraId="4AE919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7C5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E7E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8C4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B57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现行有效件数</w:t>
            </w:r>
          </w:p>
        </w:tc>
      </w:tr>
      <w:tr w14:paraId="149DA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A146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C909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C6B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483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E6EA3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DC4E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2F7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CDF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31C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7306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723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第二十条第（五）项</w:t>
            </w:r>
          </w:p>
        </w:tc>
      </w:tr>
      <w:tr w14:paraId="1454E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0BB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D0A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本年处理决定数量</w:t>
            </w:r>
          </w:p>
        </w:tc>
      </w:tr>
      <w:tr w14:paraId="6559A3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584A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47B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A3636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82D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第二十条第（六）项</w:t>
            </w:r>
          </w:p>
        </w:tc>
      </w:tr>
      <w:tr w14:paraId="7A24B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D7D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BB2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本年处理决定数量</w:t>
            </w:r>
          </w:p>
        </w:tc>
      </w:tr>
      <w:tr w14:paraId="5D886E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B70D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6BB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F2132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E7DB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574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F2499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F21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第二十条第（八）项</w:t>
            </w:r>
          </w:p>
        </w:tc>
      </w:tr>
      <w:tr w14:paraId="7925D9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FA0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44E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本年收费金额（单位：万元）</w:t>
            </w:r>
          </w:p>
        </w:tc>
      </w:tr>
      <w:tr w14:paraId="66D58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93A3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4CB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84B2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三、收到和处理政府信息公开申请情况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936"/>
        <w:gridCol w:w="2150"/>
        <w:gridCol w:w="673"/>
        <w:gridCol w:w="742"/>
        <w:gridCol w:w="742"/>
        <w:gridCol w:w="905"/>
        <w:gridCol w:w="843"/>
        <w:gridCol w:w="700"/>
        <w:gridCol w:w="684"/>
      </w:tblGrid>
      <w:tr w14:paraId="05711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6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65E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538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A8F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申请人情况</w:t>
            </w:r>
          </w:p>
        </w:tc>
      </w:tr>
      <w:tr w14:paraId="15384E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B4B29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1EE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</w:t>
            </w:r>
          </w:p>
          <w:p w14:paraId="606715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然</w:t>
            </w:r>
          </w:p>
          <w:p w14:paraId="287534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995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5CF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总计</w:t>
            </w:r>
          </w:p>
        </w:tc>
      </w:tr>
      <w:tr w14:paraId="6FEEF6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7232B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9D06A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D42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BC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科研机构</w:t>
            </w:r>
          </w:p>
        </w:tc>
        <w:tc>
          <w:tcPr>
            <w:tcW w:w="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BBC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社会公益组织</w:t>
            </w: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196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8E9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DC8A7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1570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98A9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F02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459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1B7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4D3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5BA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B3B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522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9B5BD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3603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B7D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CC4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FF9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A24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65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D43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1C4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08C8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E8262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25F47EA4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5E0C6E70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4970F51F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7F1E0736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1FB49588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036BF840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20099936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7C175B61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406536CA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2671064B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339AE562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54CC760F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63F97E70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0309EA8E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1FEAFE97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1BD41D4C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</w:t>
            </w:r>
          </w:p>
          <w:p w14:paraId="2B1E24B5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本年度办理结果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0C8A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（一）予以公开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F40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53C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770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FB3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E3B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7B7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E46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5FBE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33D27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0624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10A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1C3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A2F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214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9E8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6BD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7F1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B4AA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60C78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CB65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（三）不予公开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E401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1.属于国家秘密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632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60D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9D2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D65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993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58B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E48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C66AD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6423F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CA56A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1BF5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2.其他法律行政法规禁止公开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217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F3B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66A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D69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D71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0B9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969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0422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DA613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A7E6BF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C7DF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3.危及“三安全一稳定”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EE1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931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02D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3FD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7B9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EEF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4F7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587EF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75478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9FFBF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CB3B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4.保护第三方合法权益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1BF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A73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843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C31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4A1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66F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215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2173B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975E3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3F0BB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4630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5.属于三类内部事务信息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1DB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808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E5C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C50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0E3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F85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906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3D264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B7DA2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AD0E3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F6CE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6.属于四类过程性信息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7A0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DDC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2FC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EFA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A35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98F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1D0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F50EF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B7E44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F3E2F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C426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7.属于行政执法案卷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E52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14B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A18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86A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377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D05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ED5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05F6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817D9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A4D77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B3B8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8.属于行政查询事项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753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967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3D3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BEC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4A3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9F4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325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79230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928BD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900E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（四）无法提供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ABFD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1.本机关不掌握相关政府信息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CB7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A6C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159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27F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5EC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4D2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3FF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12F0B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577F4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F0CD5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B7C0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2.没有现成信息需要另行制作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92A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9DE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85F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6F2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C2D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101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F1D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70233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33952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C3016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1711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3.补正后申请内容仍不明确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8A3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A3F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30F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B19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4E1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5DD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015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BB49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ED353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B455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（五）不予处理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A3C8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1.信访举报投诉类申请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14A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325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480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1A7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423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B64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AF2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D19B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8CFD3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D368C3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F398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04B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F93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643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2C32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EA0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EEE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28F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00368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2013B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3D786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8EF2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3.要求提供公开出版物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C5B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44F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49A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D62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8A8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5B3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88F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0099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64DA8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C7E5D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DF15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4.无正当理由大量反复申请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9F3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566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304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FF3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B7A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81D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FBB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5D977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B1AF8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6F926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80C3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D15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30A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8DF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99A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6C3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198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EC4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5478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DA605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0A20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（六）其他处理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B2CF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1.申请人无正当理由逾期不补正、行政机关不再处理其政府信息公开申请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F15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A15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CAF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D90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11758">
            <w:pPr>
              <w:widowControl/>
              <w:tabs>
                <w:tab w:val="left" w:pos="225"/>
              </w:tabs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7E1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2A5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30964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29977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EF09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EBDB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C0C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D4F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6C1D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AA5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96D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653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158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6A13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2E6A1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7CB8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5C54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33E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A9A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EC0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D4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939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9F0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AA7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EDC9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94B20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B41C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9D3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371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225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333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4AD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1D8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A369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3DC51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71B1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582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BA7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A6A4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47AA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0EB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19F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313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7F117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四、政府信息公开行政复议、行政诉讼情况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5063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1A6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156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行政诉讼</w:t>
            </w:r>
          </w:p>
        </w:tc>
      </w:tr>
      <w:tr w14:paraId="1D9EC7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742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022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9FA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DF4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984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B27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722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复议后起诉</w:t>
            </w:r>
          </w:p>
        </w:tc>
      </w:tr>
      <w:tr w14:paraId="74CC23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F964B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8A51C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E5883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C2D34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CE0EA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2A3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051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0B2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6C5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A86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8CE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E1C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2A7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C70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D19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总计</w:t>
            </w:r>
          </w:p>
        </w:tc>
      </w:tr>
      <w:tr w14:paraId="3A81A6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C5F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C1E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7E9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B8B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731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AFE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6AD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FA1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312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08B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55D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DAE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B16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08C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CEF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6FDD1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五、存在的主要问题及改进情况</w:t>
      </w:r>
    </w:p>
    <w:p w14:paraId="2156C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（一）存在的问题</w:t>
      </w:r>
    </w:p>
    <w:p w14:paraId="01124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是公开与解读工作质效有待提升。信息公开的深度和广度仍需拓展，政策解读的精准性和实效性不足，未能充分适配公众信息需求。二是宣传引导与互动效能不足。政务公开的知晓度提升举措不够完善，公众参与渠道的宣传推广有待加强，社会监督作用未能充分发挥。</w:t>
      </w:r>
    </w:p>
    <w:p w14:paraId="79067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（二）下一步措施</w:t>
      </w:r>
    </w:p>
    <w:p w14:paraId="54AC9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是深化重点领域公开。聚焦乡村振兴、民生保障等核心领域，细化公开清单，重点公开重大项目招投标、专项资金使用等信息。二是丰富公开内容。梳理群众关切信息，建立需求清单，探索重大决策全链条公开，提升针对性。</w:t>
      </w:r>
    </w:p>
    <w:p w14:paraId="4B44C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六、其他需要报告的事项</w:t>
      </w:r>
    </w:p>
    <w:p w14:paraId="35879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</w:t>
      </w:r>
    </w:p>
    <w:p w14:paraId="72416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03C1D"/>
    <w:rsid w:val="2F5E3F18"/>
    <w:rsid w:val="2FC17E7B"/>
    <w:rsid w:val="30441936"/>
    <w:rsid w:val="520D2F39"/>
    <w:rsid w:val="5AEC5537"/>
    <w:rsid w:val="64697D82"/>
    <w:rsid w:val="72DE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1602</Words>
  <Characters>1632</Characters>
  <Lines>0</Lines>
  <Paragraphs>0</Paragraphs>
  <TotalTime>3</TotalTime>
  <ScaleCrop>false</ScaleCrop>
  <LinksUpToDate>false</LinksUpToDate>
  <CharactersWithSpaces>1633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2026-01-05T06:08:00Z</dcterms:created>
  <dc:creator>Administrator</dc:creator>
  <cp:lastModifiedBy>一瓶加多宝</cp:lastModifiedBy>
  <dcterms:modified xsi:type="dcterms:W3CDTF">2026-01-05T23:45:53Z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eyJoZGlkIjoiNWFjZDViMDM4YmE3ZGMyNWUxZmNjNTVjMGY0MWUzMWQiLCJ1c2VySWQiOiIzNTAyNDQ4NDUifQ==</vt:lpwstr>
  </property>
  <property fmtid="{D5CDD505-2E9C-101B-9397-08002B2CF9AE}" pid="4" name="ICV">
    <vt:lpwstr>EEB1CB6F2CB74851BF2BD6B6C4BD4E80_12</vt:lpwstr>
  </property>
</Properties>
</file>